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  <w:t>SOUSCRIPTEUR D</w:t>
      </w:r>
      <w:r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ES PARTS SOCIALES (S</w:t>
      </w:r>
      <w:r>
        <w:rPr>
          <w:rStyle w:val="4"/>
          <w:rFonts w:hint="default" w:ascii="Arial" w:hAnsi="Arial" w:eastAsia="SimSun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ociété en Commandite Simple</w:t>
      </w:r>
      <w:r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hint="default"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«Dénomination sociale»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Société en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C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ommandite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S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imple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au capital de... (montant)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francs CFA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Siège social : adresse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Style w:val="4"/>
          <w:rFonts w:ascii="Arial" w:hAnsi="Arial" w:eastAsia="SimSun" w:cs="Arial"/>
          <w:b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Nom, prénoms, adresse ou dénomination, siège d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u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 xml:space="preserve"> souscripteur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Nombre d</w:t>
            </w: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 xml:space="preserve">e parts sociales </w:t>
            </w: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souscrites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total des souscriptions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  <w:t>Montant des versements effectués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  <w:t>Solde restant à libérer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Souscripteur N°1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>parts sociales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 w:val="0"/>
                <w:caps w:val="0"/>
                <w:color w:val="262626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24"/>
                <w:szCs w:val="24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Souscripteur N°2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>parts sociales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FFFFF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  <w:t>Souscripteur N°3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 w:val="0"/>
                <w:caps w:val="0"/>
                <w:color w:val="262626"/>
                <w:spacing w:val="0"/>
                <w:sz w:val="21"/>
                <w:szCs w:val="21"/>
                <w:shd w:val="clear" w:fill="F2F2F2"/>
                <w:lang w:val="fr-FR"/>
              </w:rPr>
            </w:pPr>
          </w:p>
        </w:tc>
        <w:tc>
          <w:tcPr>
            <w:tcW w:w="17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</w:pPr>
            <w:r>
              <w:rPr>
                <w:rFonts w:hint="default" w:ascii="Arial" w:hAnsi="Arial" w:eastAsia="SimSun" w:cs="Arial"/>
                <w:i/>
                <w:iCs/>
                <w:color w:val="C00000"/>
                <w:spacing w:val="0"/>
                <w:sz w:val="18"/>
                <w:szCs w:val="18"/>
                <w:shd w:val="clear" w:fill="F2F2F2"/>
                <w:lang w:val="fr-FR"/>
              </w:rPr>
              <w:t xml:space="preserve">XXX </w:t>
            </w:r>
            <w:r>
              <w:rPr>
                <w:rFonts w:hint="default" w:ascii="Arial" w:hAnsi="Arial" w:eastAsia="SimSun" w:cs="Arial"/>
                <w:i/>
                <w:iCs/>
                <w:color w:val="262626"/>
                <w:spacing w:val="0"/>
                <w:sz w:val="18"/>
                <w:szCs w:val="18"/>
                <w:shd w:val="clear" w:fill="F2F2F2"/>
                <w:lang w:val="fr-FR"/>
              </w:rPr>
              <w:t>parts sociales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</w:pPr>
            <w:r>
              <w:rPr>
                <w:rStyle w:val="4"/>
                <w:rFonts w:hint="default" w:ascii="Arial" w:hAnsi="Arial" w:eastAsia="SimSun" w:cs="Arial"/>
                <w:b/>
                <w:i/>
                <w:iCs/>
                <w:caps w:val="0"/>
                <w:color w:val="C00000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 xml:space="preserve">....... </w:t>
            </w:r>
            <w:r>
              <w:rPr>
                <w:rStyle w:val="4"/>
                <w:rFonts w:hint="default" w:ascii="Arial" w:hAnsi="Arial" w:eastAsia="Arial Unicode MS" w:cs="Arial"/>
                <w:b w:val="0"/>
                <w:bCs w:val="0"/>
                <w:i/>
                <w:iCs/>
                <w:caps w:val="0"/>
                <w:color w:val="262626"/>
                <w:spacing w:val="0"/>
                <w:sz w:val="18"/>
                <w:szCs w:val="18"/>
                <w:shd w:val="clear" w:fill="FFFFFF"/>
                <w:vertAlign w:val="baseline"/>
                <w:lang w:val="fr-FR"/>
              </w:rPr>
              <w:t>Francs CFA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Arial" w:hAnsi="Arial" w:eastAsia="SimSun" w:cs="Arial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C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ette liste des souscripteurs constate la souscription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>XXX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parts sociales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de la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Société en Commandite Simple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et le versement de la somme de </w:t>
      </w:r>
      <w:r>
        <w:rPr>
          <w:rFonts w:hint="default" w:ascii="Times New Roman" w:hAnsi="Times New Roman" w:eastAsia="SimSun"/>
          <w:i w:val="0"/>
          <w:caps w:val="0"/>
          <w:color w:val="C00000"/>
          <w:spacing w:val="0"/>
          <w:sz w:val="24"/>
          <w:szCs w:val="24"/>
          <w:shd w:val="clear" w:fill="FFFFFF"/>
          <w:lang w:val="fr-FR"/>
        </w:rPr>
        <w:t xml:space="preserve">.........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Francs CFA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. Cette somme correspond à la libération des apports dans les proportions indiquées ci-dessus. Ces proportions sont certifiées exactes, sincères et véritables par le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fondateur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 désigné dans les statuts de la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Société en Commandite Simple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Certifié exact, sincère et véritable par .... (nom du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fondateur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)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de la Société ... (dénomination sociale),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Société en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C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 xml:space="preserve">ommandite 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>S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</w:rPr>
        <w:t>imple</w:t>
      </w:r>
      <w:r>
        <w:rPr>
          <w:rFonts w:hint="default" w:ascii="Times New Roman" w:hAnsi="Times New Roman" w:eastAsia="SimSu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en cours d'immatriculation.</w:t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Fait à ... (lieu)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Le ... (date)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En ... (nombre) exemplaires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  <w:lang w:val="fr-F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62626"/>
          <w:spacing w:val="0"/>
          <w:sz w:val="24"/>
          <w:szCs w:val="24"/>
          <w:shd w:val="clear" w:fill="FFFFFF"/>
        </w:rPr>
        <w:t>Signature du fondateur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D19F3"/>
    <w:rsid w:val="01E82201"/>
    <w:rsid w:val="02540B31"/>
    <w:rsid w:val="0A657507"/>
    <w:rsid w:val="0B2A7395"/>
    <w:rsid w:val="1575610B"/>
    <w:rsid w:val="17F3574F"/>
    <w:rsid w:val="232921F0"/>
    <w:rsid w:val="23902CA8"/>
    <w:rsid w:val="2F2E74BD"/>
    <w:rsid w:val="3D1410FF"/>
    <w:rsid w:val="468463A0"/>
    <w:rsid w:val="4E98357D"/>
    <w:rsid w:val="57FC32E8"/>
    <w:rsid w:val="5C096EEC"/>
    <w:rsid w:val="63522AFB"/>
    <w:rsid w:val="75CB50A8"/>
    <w:rsid w:val="7B8D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2020-05-06T17:07:00Z</dcterms:created>
  <dc:creator>harleymckenson</dc:creator>
  <cp:lastModifiedBy>harleymckenson</cp:lastModifiedBy>
  <dcterms:modified xsi:type="dcterms:W3CDTF">2020-05-07T13:48:01Z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1036-11.2.0.9327</vt:lpwstr>
  </property>
</Properties>
</file>